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D2" w:rsidRDefault="005A43D2" w:rsidP="005A43D2">
      <w:r>
        <w:t>Village of Goshen</w:t>
      </w:r>
    </w:p>
    <w:p w:rsidR="005A43D2" w:rsidRDefault="005A43D2" w:rsidP="005A43D2">
      <w:r>
        <w:t>Planning Board Meeting</w:t>
      </w:r>
    </w:p>
    <w:p w:rsidR="005A43D2" w:rsidRDefault="005A43D2" w:rsidP="005A43D2">
      <w:r>
        <w:t>September 24, 2019</w:t>
      </w:r>
    </w:p>
    <w:p w:rsidR="005A43D2" w:rsidRDefault="005A43D2" w:rsidP="005A43D2"/>
    <w:p w:rsidR="005A43D2" w:rsidRDefault="005A43D2" w:rsidP="005A43D2"/>
    <w:p w:rsidR="005A43D2" w:rsidRDefault="005A43D2" w:rsidP="005A43D2"/>
    <w:p w:rsidR="005A43D2" w:rsidRDefault="005A43D2" w:rsidP="005A43D2">
      <w:r>
        <w:t>Members present:</w:t>
      </w:r>
      <w:r>
        <w:tab/>
        <w:t>Elaine McClung, Chair</w:t>
      </w:r>
      <w:r w:rsidR="00576738">
        <w:t>person</w:t>
      </w:r>
    </w:p>
    <w:p w:rsidR="005A43D2" w:rsidRDefault="005A43D2" w:rsidP="005A43D2">
      <w:r>
        <w:tab/>
      </w:r>
      <w:r>
        <w:tab/>
      </w:r>
      <w:r>
        <w:tab/>
        <w:t>Adam Boese</w:t>
      </w:r>
    </w:p>
    <w:p w:rsidR="005A43D2" w:rsidRDefault="005A43D2" w:rsidP="005A43D2">
      <w:r>
        <w:tab/>
      </w:r>
      <w:r>
        <w:tab/>
      </w:r>
      <w:r>
        <w:tab/>
        <w:t xml:space="preserve">Sal LaBruna </w:t>
      </w:r>
    </w:p>
    <w:p w:rsidR="00F767AE" w:rsidRDefault="00F767AE" w:rsidP="005A43D2">
      <w:r>
        <w:tab/>
      </w:r>
      <w:r>
        <w:tab/>
      </w:r>
      <w:r>
        <w:tab/>
        <w:t>Molly O’Donnell</w:t>
      </w:r>
    </w:p>
    <w:p w:rsidR="005A43D2" w:rsidRDefault="005A43D2" w:rsidP="005A43D2">
      <w:r>
        <w:tab/>
      </w:r>
      <w:r>
        <w:tab/>
      </w:r>
      <w:r>
        <w:tab/>
        <w:t>Michael Torelli</w:t>
      </w:r>
    </w:p>
    <w:p w:rsidR="005A43D2" w:rsidRDefault="005A43D2" w:rsidP="005A43D2"/>
    <w:p w:rsidR="00F767AE" w:rsidRDefault="00F767AE" w:rsidP="005A43D2"/>
    <w:p w:rsidR="005A43D2" w:rsidRDefault="005A43D2" w:rsidP="005A43D2">
      <w:r>
        <w:t>Also present:</w:t>
      </w:r>
      <w:r>
        <w:tab/>
      </w:r>
      <w:r>
        <w:tab/>
        <w:t>David Donovan, Esq., PB Attorney</w:t>
      </w:r>
    </w:p>
    <w:p w:rsidR="005A43D2" w:rsidRDefault="005A43D2" w:rsidP="005A43D2">
      <w:r>
        <w:tab/>
      </w:r>
      <w:r>
        <w:tab/>
      </w:r>
      <w:r>
        <w:tab/>
        <w:t xml:space="preserve">Kristen O’Donnell, Village Planner, </w:t>
      </w:r>
      <w:proofErr w:type="spellStart"/>
      <w:r>
        <w:t>Lanc</w:t>
      </w:r>
      <w:proofErr w:type="spellEnd"/>
      <w:r>
        <w:t xml:space="preserve"> and Tully</w:t>
      </w:r>
    </w:p>
    <w:p w:rsidR="005A43D2" w:rsidRDefault="005A43D2" w:rsidP="005A43D2">
      <w:r>
        <w:tab/>
      </w:r>
      <w:r>
        <w:tab/>
      </w:r>
      <w:r>
        <w:tab/>
        <w:t xml:space="preserve">Art Tully, Engineer, </w:t>
      </w:r>
      <w:proofErr w:type="spellStart"/>
      <w:r>
        <w:t>Lanc</w:t>
      </w:r>
      <w:proofErr w:type="spellEnd"/>
      <w:r>
        <w:t xml:space="preserve"> and Tully</w:t>
      </w:r>
    </w:p>
    <w:p w:rsidR="005A43D2" w:rsidRDefault="005A43D2" w:rsidP="005A43D2">
      <w:r>
        <w:tab/>
      </w:r>
      <w:r>
        <w:tab/>
      </w:r>
      <w:r>
        <w:tab/>
      </w:r>
    </w:p>
    <w:p w:rsidR="005A43D2" w:rsidRDefault="005A43D2" w:rsidP="005A43D2"/>
    <w:p w:rsidR="005A43D2" w:rsidRDefault="005A43D2" w:rsidP="005A43D2"/>
    <w:p w:rsidR="005A43D2" w:rsidRDefault="005A43D2" w:rsidP="005A43D2">
      <w:r>
        <w:t>Chair</w:t>
      </w:r>
      <w:r w:rsidR="00576738">
        <w:t>person</w:t>
      </w:r>
      <w:r>
        <w:t xml:space="preserve"> McClung called the Meeting to order at 7:</w:t>
      </w:r>
      <w:r w:rsidR="00AD00BE">
        <w:t>30</w:t>
      </w:r>
      <w:r>
        <w:t xml:space="preserve"> p.m. and led those present in the Pledge of Allegiance.</w:t>
      </w:r>
    </w:p>
    <w:p w:rsidR="005A43D2" w:rsidRDefault="005A43D2" w:rsidP="005A43D2"/>
    <w:p w:rsidR="005A43D2" w:rsidRDefault="005A43D2" w:rsidP="005A43D2"/>
    <w:p w:rsidR="005A43D2" w:rsidRDefault="005A43D2" w:rsidP="005A43D2"/>
    <w:p w:rsidR="005A43D2" w:rsidRDefault="005A43D2" w:rsidP="005A43D2">
      <w:pPr>
        <w:rPr>
          <w:u w:val="single"/>
        </w:rPr>
      </w:pPr>
      <w:r>
        <w:rPr>
          <w:u w:val="single"/>
        </w:rPr>
        <w:t>APPLICANT</w:t>
      </w:r>
      <w:r w:rsidR="00F767AE">
        <w:rPr>
          <w:u w:val="single"/>
        </w:rPr>
        <w:t>S</w:t>
      </w:r>
      <w:r>
        <w:rPr>
          <w:u w:val="single"/>
        </w:rPr>
        <w:t xml:space="preserve"> BEFORE THE BOARD</w:t>
      </w:r>
    </w:p>
    <w:p w:rsidR="005A43D2" w:rsidRDefault="005A43D2" w:rsidP="005A43D2">
      <w:pPr>
        <w:rPr>
          <w:u w:val="single"/>
        </w:rPr>
      </w:pPr>
    </w:p>
    <w:p w:rsidR="00F767AE" w:rsidRDefault="00F767AE" w:rsidP="005A43D2">
      <w:r>
        <w:t>Southside Commerce Center; Police Drive; 121-1-1.32 (and 13-1-15.1 Town of Goshen)</w:t>
      </w:r>
    </w:p>
    <w:p w:rsidR="00F767AE" w:rsidRDefault="00F767AE" w:rsidP="005A43D2">
      <w:r>
        <w:t>IP (Industrial Park) Zone</w:t>
      </w:r>
    </w:p>
    <w:p w:rsidR="00F767AE" w:rsidRDefault="00F767AE" w:rsidP="005A43D2"/>
    <w:p w:rsidR="00F767AE" w:rsidRDefault="00F767AE" w:rsidP="005A43D2">
      <w:proofErr w:type="gramStart"/>
      <w:r>
        <w:t xml:space="preserve">Representing the applicant:  </w:t>
      </w:r>
      <w:r w:rsidR="0023278F">
        <w:t xml:space="preserve">Larry </w:t>
      </w:r>
      <w:proofErr w:type="spellStart"/>
      <w:r w:rsidR="0023278F">
        <w:t>Torro</w:t>
      </w:r>
      <w:proofErr w:type="spellEnd"/>
      <w:r w:rsidR="0023278F">
        <w:t>, P.E.</w:t>
      </w:r>
      <w:proofErr w:type="gramEnd"/>
    </w:p>
    <w:p w:rsidR="0023278F" w:rsidRDefault="0023278F" w:rsidP="005A43D2">
      <w:r>
        <w:tab/>
      </w:r>
      <w:r>
        <w:tab/>
      </w:r>
      <w:r>
        <w:tab/>
        <w:t xml:space="preserve">              Kenneth </w:t>
      </w:r>
      <w:proofErr w:type="spellStart"/>
      <w:r>
        <w:t>Wersted</w:t>
      </w:r>
      <w:proofErr w:type="spellEnd"/>
      <w:r>
        <w:t>, P.E. PTOE</w:t>
      </w:r>
    </w:p>
    <w:p w:rsidR="0023278F" w:rsidRDefault="0023278F" w:rsidP="005A43D2"/>
    <w:p w:rsidR="0023278F" w:rsidRDefault="0023278F" w:rsidP="005A43D2">
      <w:r>
        <w:t>The Public Hearing was opened on the application of Southside Commerce Center to construct a 131,250 +/- square foot warehouse on 24.45 acres of land located at Police Drive.</w:t>
      </w:r>
    </w:p>
    <w:p w:rsidR="0023278F" w:rsidRDefault="0023278F" w:rsidP="005A43D2"/>
    <w:p w:rsidR="0023278F" w:rsidRDefault="0023278F" w:rsidP="005A43D2">
      <w:r>
        <w:t xml:space="preserve">Mr. </w:t>
      </w:r>
      <w:proofErr w:type="spellStart"/>
      <w:r>
        <w:t>Torro</w:t>
      </w:r>
      <w:proofErr w:type="spellEnd"/>
      <w:r>
        <w:t xml:space="preserve"> explained that the project consists of 25 units of flexible warehouse space and office space.  There has not yet been a Public Hearing at the Town of Goshen.</w:t>
      </w:r>
      <w:r w:rsidR="00576738">
        <w:t xml:space="preserve">  The project will receive water and sewer service from the Village.</w:t>
      </w:r>
      <w:r w:rsidR="00645A9A">
        <w:t xml:space="preserve">  There has been an Expanded Part 3 EAF done.</w:t>
      </w:r>
    </w:p>
    <w:p w:rsidR="002E20CC" w:rsidRDefault="002E20CC" w:rsidP="005A43D2"/>
    <w:p w:rsidR="002E20CC" w:rsidRDefault="002E20CC" w:rsidP="005A43D2">
      <w:r>
        <w:t xml:space="preserve">Public comments were received from Chris Cockburn, Arthur </w:t>
      </w:r>
      <w:proofErr w:type="spellStart"/>
      <w:r>
        <w:t>Zigman</w:t>
      </w:r>
      <w:proofErr w:type="spellEnd"/>
      <w:r>
        <w:t>, Hillary Goldman, and Ed Connor.</w:t>
      </w:r>
    </w:p>
    <w:p w:rsidR="00006971" w:rsidRDefault="00006971" w:rsidP="005A43D2"/>
    <w:p w:rsidR="00006971" w:rsidRPr="00F767AE" w:rsidRDefault="00006971" w:rsidP="005A43D2">
      <w:r>
        <w:t>Concerns expressed included traffic, water run-off, light and noise pollution during construction, and lack of screening for nearby residences.</w:t>
      </w:r>
    </w:p>
    <w:p w:rsidR="00F767AE" w:rsidRDefault="00F767AE" w:rsidP="005A43D2">
      <w:pPr>
        <w:rPr>
          <w:u w:val="single"/>
        </w:rPr>
      </w:pPr>
    </w:p>
    <w:p w:rsidR="00F767AE" w:rsidRDefault="00645A9A" w:rsidP="005A43D2">
      <w:r>
        <w:t xml:space="preserve">Traffic Engineer Kenneth </w:t>
      </w:r>
      <w:proofErr w:type="spellStart"/>
      <w:r>
        <w:t>Wersted</w:t>
      </w:r>
      <w:proofErr w:type="spellEnd"/>
      <w:r>
        <w:t xml:space="preserve"> discussed the </w:t>
      </w:r>
      <w:r w:rsidR="008B151D">
        <w:t xml:space="preserve">traffic </w:t>
      </w:r>
      <w:r>
        <w:t>study that had been done</w:t>
      </w:r>
      <w:r w:rsidR="008B151D">
        <w:t>.</w:t>
      </w:r>
    </w:p>
    <w:p w:rsidR="008B151D" w:rsidRDefault="008B151D" w:rsidP="005A43D2"/>
    <w:p w:rsidR="008B151D" w:rsidRDefault="008B151D" w:rsidP="005A43D2">
      <w:r>
        <w:t>Members of the Board discussed some of the issues brought up by the public and concluded that they could close the Public Hearing and still have the issues addressed.</w:t>
      </w:r>
    </w:p>
    <w:p w:rsidR="008B151D" w:rsidRDefault="008B151D" w:rsidP="005A43D2"/>
    <w:p w:rsidR="008B151D" w:rsidRDefault="008B151D" w:rsidP="005A43D2">
      <w:r>
        <w:t xml:space="preserve">Mr. </w:t>
      </w:r>
      <w:proofErr w:type="spellStart"/>
      <w:r>
        <w:t>Torro</w:t>
      </w:r>
      <w:proofErr w:type="spellEnd"/>
      <w:r w:rsidR="00EC08A3">
        <w:t xml:space="preserve"> </w:t>
      </w:r>
      <w:r>
        <w:t>agreed to provide further information regarding lighting, drainage, and the locations of the neighboring houses.</w:t>
      </w:r>
    </w:p>
    <w:p w:rsidR="00EC08A3" w:rsidRDefault="00EC08A3" w:rsidP="005A43D2"/>
    <w:p w:rsidR="00EC08A3" w:rsidRDefault="00EC08A3" w:rsidP="005A43D2">
      <w:r>
        <w:t>On a motion by Mr. Boese, seconded by Mr. Torelli, the Public Hearing was closed.  Motion passed 5 – 0.</w:t>
      </w:r>
    </w:p>
    <w:p w:rsidR="00EC08A3" w:rsidRDefault="00EC08A3" w:rsidP="005A43D2"/>
    <w:p w:rsidR="00EC08A3" w:rsidRDefault="00EC08A3" w:rsidP="005A43D2"/>
    <w:p w:rsidR="00EC08A3" w:rsidRDefault="00EC08A3" w:rsidP="005A43D2"/>
    <w:p w:rsidR="00EC08A3" w:rsidRDefault="00EC08A3" w:rsidP="005A43D2"/>
    <w:p w:rsidR="00EC08A3" w:rsidRDefault="00EC08A3" w:rsidP="005A43D2"/>
    <w:p w:rsidR="00EC08A3" w:rsidRDefault="00EC08A3" w:rsidP="005A43D2"/>
    <w:p w:rsidR="00EC08A3" w:rsidRDefault="00EC08A3" w:rsidP="005A43D2">
      <w:r>
        <w:t xml:space="preserve">4 New Street, LLC; </w:t>
      </w:r>
      <w:r w:rsidR="009F387A">
        <w:t xml:space="preserve">4 &amp; 10 New Street, and 122 Greenwich Avenue; </w:t>
      </w:r>
      <w:r>
        <w:t>111-15-9, 10, &amp; 11; CS (Central Shopping) zoning district and ADD (Architectural Design District)</w:t>
      </w:r>
    </w:p>
    <w:p w:rsidR="00EC08A3" w:rsidRDefault="00EC08A3" w:rsidP="005A43D2"/>
    <w:p w:rsidR="00EC08A3" w:rsidRDefault="00EC08A3" w:rsidP="005A43D2">
      <w:r>
        <w:t>Representing the applicant:</w:t>
      </w:r>
      <w:r>
        <w:tab/>
        <w:t>Steven Esposito, RLA</w:t>
      </w:r>
    </w:p>
    <w:p w:rsidR="00EC08A3" w:rsidRDefault="00EC08A3" w:rsidP="005A43D2">
      <w:r>
        <w:tab/>
      </w:r>
      <w:r>
        <w:tab/>
      </w:r>
      <w:r>
        <w:tab/>
      </w:r>
      <w:r>
        <w:tab/>
      </w:r>
      <w:r>
        <w:tab/>
        <w:t xml:space="preserve">Barry </w:t>
      </w:r>
      <w:proofErr w:type="spellStart"/>
      <w:r>
        <w:t>Terach</w:t>
      </w:r>
      <w:proofErr w:type="spellEnd"/>
      <w:r>
        <w:t>, RA</w:t>
      </w:r>
    </w:p>
    <w:p w:rsidR="00E806C0" w:rsidRDefault="00E806C0" w:rsidP="005A43D2"/>
    <w:p w:rsidR="00E806C0" w:rsidRDefault="00E806C0" w:rsidP="005A43D2">
      <w:r>
        <w:t>The Public Hearing was opened on the application of 4 New Street, LLC to permit the demolition of an existing masonry and wood frame mixed use building that has been damaged by fire and to construct a mixed use building in its place which will include garage under parking at street level and residential apartments.</w:t>
      </w:r>
    </w:p>
    <w:p w:rsidR="00E806C0" w:rsidRDefault="00E806C0" w:rsidP="005A43D2"/>
    <w:p w:rsidR="00EC08A3" w:rsidRDefault="00EC08A3" w:rsidP="005A43D2">
      <w:r>
        <w:t xml:space="preserve">Mr. Esposito explained that no action had been taken at the </w:t>
      </w:r>
      <w:r w:rsidR="009F387A">
        <w:t>Zoning Board of Appeals, and that they are aware that the Planning Board could not take action</w:t>
      </w:r>
      <w:r w:rsidR="00834448">
        <w:t xml:space="preserve"> this evening.</w:t>
      </w:r>
      <w:r w:rsidR="009F387A">
        <w:t xml:space="preserve">  </w:t>
      </w:r>
      <w:r w:rsidR="00A26A08">
        <w:t>He noted that the number of units proposed had decreased from 21 to 18.</w:t>
      </w:r>
    </w:p>
    <w:p w:rsidR="00A26A08" w:rsidRDefault="00A26A08" w:rsidP="005A43D2"/>
    <w:p w:rsidR="00A26A08" w:rsidRDefault="00A26A08" w:rsidP="005A43D2">
      <w:r>
        <w:t>The applicant had been</w:t>
      </w:r>
      <w:r w:rsidR="006C2AC8">
        <w:t xml:space="preserve"> referred to the ZBA by the Planning Board for a number of area variances, due to the </w:t>
      </w:r>
      <w:r w:rsidR="00E806C0">
        <w:t xml:space="preserve">current </w:t>
      </w:r>
      <w:r w:rsidR="006C2AC8">
        <w:t>constraints of the CS zone.</w:t>
      </w:r>
    </w:p>
    <w:p w:rsidR="00E806C0" w:rsidRDefault="00E806C0" w:rsidP="005A43D2"/>
    <w:p w:rsidR="00E806C0" w:rsidRDefault="00E806C0" w:rsidP="005A43D2">
      <w:r>
        <w:t xml:space="preserve">Comments were received from Hilary Goldman, Gary </w:t>
      </w:r>
      <w:proofErr w:type="spellStart"/>
      <w:r>
        <w:t>Kerstanski</w:t>
      </w:r>
      <w:proofErr w:type="spellEnd"/>
      <w:r>
        <w:t xml:space="preserve">, and Ed Connor.  Concerns </w:t>
      </w:r>
      <w:r w:rsidR="00E17D2C">
        <w:t xml:space="preserve">included parking and drainage and the height of the </w:t>
      </w:r>
      <w:r w:rsidR="00FD01E3">
        <w:t xml:space="preserve">proposed </w:t>
      </w:r>
      <w:r w:rsidR="00E17D2C">
        <w:t>building</w:t>
      </w:r>
      <w:r w:rsidR="00FD01E3">
        <w:t>, which is 39’</w:t>
      </w:r>
      <w:r w:rsidR="00E17D2C">
        <w:t>.</w:t>
      </w:r>
    </w:p>
    <w:p w:rsidR="00FD01E3" w:rsidRDefault="00FD01E3" w:rsidP="005A43D2"/>
    <w:p w:rsidR="00FD01E3" w:rsidRDefault="00FD01E3" w:rsidP="005A43D2">
      <w:r>
        <w:t>Mr. Esposito asked that the Planning Board continue the Public Hearing until the October 22</w:t>
      </w:r>
      <w:r w:rsidRPr="00FD01E3">
        <w:rPr>
          <w:vertAlign w:val="superscript"/>
        </w:rPr>
        <w:t>nd</w:t>
      </w:r>
      <w:r>
        <w:t xml:space="preserve"> Meeting, after the applicant’s next appearance at the Zoning Board of Appeals.</w:t>
      </w:r>
    </w:p>
    <w:p w:rsidR="00E806C0" w:rsidRDefault="00E806C0" w:rsidP="005A43D2"/>
    <w:p w:rsidR="00FD01E3" w:rsidRDefault="00FD01E3" w:rsidP="005A43D2"/>
    <w:p w:rsidR="00F767AE" w:rsidRDefault="00F767AE" w:rsidP="005A43D2">
      <w:pPr>
        <w:rPr>
          <w:u w:val="single"/>
        </w:rPr>
      </w:pPr>
    </w:p>
    <w:p w:rsidR="00F767AE" w:rsidRDefault="00F767AE" w:rsidP="005A43D2">
      <w:pPr>
        <w:rPr>
          <w:u w:val="single"/>
        </w:rPr>
      </w:pPr>
    </w:p>
    <w:p w:rsidR="005A43D2" w:rsidRDefault="005A43D2" w:rsidP="005A43D2">
      <w:r>
        <w:t>Gateway Development Group, Inc.</w:t>
      </w:r>
    </w:p>
    <w:p w:rsidR="005A43D2" w:rsidRDefault="005A43D2" w:rsidP="005A43D2">
      <w:r>
        <w:t>Goshen Plaza, 114-5-15, D-S Zone</w:t>
      </w:r>
    </w:p>
    <w:p w:rsidR="005A43D2" w:rsidRDefault="005A43D2" w:rsidP="005A43D2">
      <w:r>
        <w:t>Amended Site Plan Approval Request</w:t>
      </w:r>
    </w:p>
    <w:p w:rsidR="005A43D2" w:rsidRDefault="005A43D2" w:rsidP="005A43D2">
      <w:r>
        <w:t xml:space="preserve">   Continuation for submission of alternate design</w:t>
      </w:r>
    </w:p>
    <w:p w:rsidR="005A43D2" w:rsidRDefault="005A43D2" w:rsidP="005A43D2"/>
    <w:p w:rsidR="005A43D2" w:rsidRDefault="005A43D2" w:rsidP="005A43D2"/>
    <w:p w:rsidR="005A43D2" w:rsidRDefault="005A43D2" w:rsidP="005A43D2">
      <w:r>
        <w:t>Representing the applicant:</w:t>
      </w:r>
    </w:p>
    <w:p w:rsidR="005A43D2" w:rsidRDefault="005A43D2" w:rsidP="005A43D2"/>
    <w:p w:rsidR="005A43D2" w:rsidRDefault="005A43D2" w:rsidP="005A43D2">
      <w:r>
        <w:t>Neil DeLuca</w:t>
      </w:r>
      <w:r>
        <w:tab/>
      </w:r>
      <w:r>
        <w:tab/>
      </w:r>
      <w:r>
        <w:tab/>
        <w:t>Co-leader</w:t>
      </w:r>
    </w:p>
    <w:p w:rsidR="005A43D2" w:rsidRDefault="005A43D2" w:rsidP="005A43D2">
      <w:r>
        <w:t xml:space="preserve">Jim </w:t>
      </w:r>
      <w:proofErr w:type="spellStart"/>
      <w:r>
        <w:t>Carnicelli</w:t>
      </w:r>
      <w:proofErr w:type="spellEnd"/>
      <w:r>
        <w:tab/>
      </w:r>
      <w:r>
        <w:tab/>
      </w:r>
      <w:r>
        <w:tab/>
        <w:t>Co-leader</w:t>
      </w:r>
    </w:p>
    <w:p w:rsidR="005A43D2" w:rsidRDefault="005A43D2" w:rsidP="005A43D2">
      <w:r>
        <w:t xml:space="preserve">Ron </w:t>
      </w:r>
      <w:proofErr w:type="spellStart"/>
      <w:r>
        <w:t>Hoina</w:t>
      </w:r>
      <w:proofErr w:type="spellEnd"/>
      <w:r>
        <w:tab/>
      </w:r>
      <w:r>
        <w:tab/>
      </w:r>
      <w:r>
        <w:tab/>
        <w:t>Design Development</w:t>
      </w:r>
    </w:p>
    <w:p w:rsidR="005A43D2" w:rsidRDefault="005A43D2" w:rsidP="005A43D2"/>
    <w:p w:rsidR="00FD01E3" w:rsidRDefault="00FD01E3" w:rsidP="005A43D2"/>
    <w:p w:rsidR="00FD01E3" w:rsidRDefault="00FD01E3" w:rsidP="005A43D2">
      <w:r>
        <w:t xml:space="preserve">Mr. </w:t>
      </w:r>
      <w:proofErr w:type="spellStart"/>
      <w:r>
        <w:t>Hoina</w:t>
      </w:r>
      <w:proofErr w:type="spellEnd"/>
      <w:r w:rsidR="002A5D7D">
        <w:t xml:space="preserve"> explained that this was the third appearance to review changes/modifications to the proposed Medical Building at the Goshen Plaza.</w:t>
      </w:r>
    </w:p>
    <w:p w:rsidR="005A43D2" w:rsidRDefault="005A43D2" w:rsidP="005A43D2"/>
    <w:p w:rsidR="002A5D7D" w:rsidRDefault="002A5D7D" w:rsidP="005A43D2">
      <w:r>
        <w:t>He outlined the various changes that had been made to lead to the plan being displayed, which is the preferred version.</w:t>
      </w:r>
    </w:p>
    <w:p w:rsidR="002A5D7D" w:rsidRDefault="002A5D7D" w:rsidP="005A43D2"/>
    <w:p w:rsidR="002A5D7D" w:rsidRDefault="002B13C1" w:rsidP="005A43D2">
      <w:r>
        <w:t>Board Members offered input on colors of the building and concluded that the warmer color would be preferred.</w:t>
      </w:r>
    </w:p>
    <w:p w:rsidR="002B13C1" w:rsidRDefault="002B13C1" w:rsidP="005A43D2"/>
    <w:p w:rsidR="002B13C1" w:rsidRDefault="002B13C1" w:rsidP="005A43D2">
      <w:r>
        <w:t xml:space="preserve">Mr. DeLuca noted that the Board could not take action at this meeting because the County’s mandatory review had been received earlier in the day as “County Decision Pending”.  </w:t>
      </w:r>
    </w:p>
    <w:p w:rsidR="002B13C1" w:rsidRDefault="002B13C1" w:rsidP="005A43D2"/>
    <w:p w:rsidR="002B13C1" w:rsidRDefault="002B13C1" w:rsidP="005A43D2">
      <w:r>
        <w:t>In order to move the project forward, the Board determined to hold a Special Meeting on October 7, 2019, at 6:30 p.m.</w:t>
      </w:r>
    </w:p>
    <w:p w:rsidR="008A443F" w:rsidRDefault="008A443F" w:rsidP="005A43D2"/>
    <w:p w:rsidR="008A443F" w:rsidRDefault="008A443F" w:rsidP="005A43D2"/>
    <w:p w:rsidR="008A443F" w:rsidRDefault="008A443F" w:rsidP="005A43D2"/>
    <w:p w:rsidR="008A443F" w:rsidRDefault="008A443F" w:rsidP="005A43D2"/>
    <w:p w:rsidR="008A443F" w:rsidRDefault="008A443F" w:rsidP="005A43D2"/>
    <w:p w:rsidR="008A443F" w:rsidRDefault="008A443F" w:rsidP="005A43D2">
      <w:r>
        <w:t>The Knolls of Goshen, 104-2-40, 41, RR Zone – Discussion</w:t>
      </w:r>
    </w:p>
    <w:p w:rsidR="008A443F" w:rsidRDefault="008A443F" w:rsidP="005A43D2"/>
    <w:p w:rsidR="008A443F" w:rsidRDefault="008A443F" w:rsidP="005A43D2"/>
    <w:p w:rsidR="008A443F" w:rsidRDefault="008A443F" w:rsidP="005A43D2">
      <w:r>
        <w:t>Representing the Applicant:</w:t>
      </w:r>
    </w:p>
    <w:p w:rsidR="008A443F" w:rsidRDefault="008A443F" w:rsidP="005A43D2"/>
    <w:p w:rsidR="008A443F" w:rsidRDefault="008A443F" w:rsidP="005A43D2">
      <w:r>
        <w:t xml:space="preserve">Mark </w:t>
      </w:r>
      <w:proofErr w:type="spellStart"/>
      <w:r>
        <w:t>Siemers</w:t>
      </w:r>
      <w:proofErr w:type="spellEnd"/>
      <w:r>
        <w:t>, PE</w:t>
      </w:r>
    </w:p>
    <w:p w:rsidR="008A443F" w:rsidRDefault="008A443F" w:rsidP="005A43D2"/>
    <w:p w:rsidR="008A443F" w:rsidRDefault="008A443F" w:rsidP="005A43D2"/>
    <w:p w:rsidR="00DA34FE" w:rsidRDefault="008A443F" w:rsidP="005A43D2">
      <w:r>
        <w:t xml:space="preserve">Mr. </w:t>
      </w:r>
      <w:proofErr w:type="spellStart"/>
      <w:r>
        <w:t>Siemers</w:t>
      </w:r>
      <w:proofErr w:type="spellEnd"/>
      <w:r>
        <w:t xml:space="preserve"> provided some background on the project and noted that the client appeared </w:t>
      </w:r>
      <w:r w:rsidR="00DA34FE">
        <w:t xml:space="preserve">before the Board </w:t>
      </w:r>
      <w:r>
        <w:t>in August</w:t>
      </w:r>
      <w:r w:rsidR="00DA34FE">
        <w:t xml:space="preserve">, and </w:t>
      </w:r>
      <w:r w:rsidR="00006971">
        <w:t>that a meeting had been held</w:t>
      </w:r>
      <w:r w:rsidR="00DA34FE">
        <w:t xml:space="preserve"> with Mr. Tully.  The client will need additional time to address the issues raised, and Mr. </w:t>
      </w:r>
      <w:proofErr w:type="spellStart"/>
      <w:r w:rsidR="00DA34FE">
        <w:t>Siemers</w:t>
      </w:r>
      <w:proofErr w:type="spellEnd"/>
      <w:r w:rsidR="00DA34FE">
        <w:t xml:space="preserve"> requested a 90-day extension before seeking final approval.  Because the plan is approximately 20-years old, certain change</w:t>
      </w:r>
      <w:r w:rsidR="00006971">
        <w:t>s</w:t>
      </w:r>
      <w:r w:rsidR="00DA34FE">
        <w:t xml:space="preserve"> need to be </w:t>
      </w:r>
      <w:r w:rsidR="00006971">
        <w:t>made</w:t>
      </w:r>
      <w:r w:rsidR="00DA34FE">
        <w:t xml:space="preserve">.  </w:t>
      </w:r>
    </w:p>
    <w:p w:rsidR="00DA34FE" w:rsidRDefault="00DA34FE" w:rsidP="005A43D2"/>
    <w:p w:rsidR="00DA34FE" w:rsidRDefault="00DA34FE" w:rsidP="005A43D2">
      <w:r>
        <w:t>Mr. Donovan reminded the Board that the project has conditional final approval.</w:t>
      </w:r>
    </w:p>
    <w:p w:rsidR="0034621A" w:rsidRDefault="0034621A" w:rsidP="005A43D2"/>
    <w:p w:rsidR="0034621A" w:rsidRDefault="00DA2135" w:rsidP="005A43D2">
      <w:r>
        <w:t>It was agreed that although all issues could not be addressed within 30 days, it would be helpful to hear a progress report at the next Meeting</w:t>
      </w:r>
      <w:r w:rsidR="00006971">
        <w:t>.</w:t>
      </w:r>
    </w:p>
    <w:p w:rsidR="00DA34FE" w:rsidRDefault="00DA34FE" w:rsidP="005A43D2"/>
    <w:p w:rsidR="008A443F" w:rsidRDefault="00DA34FE" w:rsidP="005A43D2">
      <w:r>
        <w:t xml:space="preserve">Board members agreed to a 30-day extension. </w:t>
      </w:r>
    </w:p>
    <w:p w:rsidR="002A5D7D" w:rsidRDefault="002A5D7D" w:rsidP="005A43D2"/>
    <w:p w:rsidR="00DA2135" w:rsidRDefault="00DA2135" w:rsidP="005A43D2"/>
    <w:p w:rsidR="00DA2135" w:rsidRDefault="00DA2135" w:rsidP="005A43D2">
      <w:r>
        <w:t xml:space="preserve">On a motion by Ms. O’Donnell, seconded by Mr. Torelli, the Minutes of the August 27, 2019 Planning Board Meeting </w:t>
      </w:r>
      <w:proofErr w:type="gramStart"/>
      <w:r>
        <w:t>were</w:t>
      </w:r>
      <w:proofErr w:type="gramEnd"/>
      <w:r>
        <w:t xml:space="preserve"> accepted.  Motion carried </w:t>
      </w:r>
      <w:r w:rsidR="00006971">
        <w:t>5</w:t>
      </w:r>
      <w:r>
        <w:t xml:space="preserve"> – 0.</w:t>
      </w:r>
    </w:p>
    <w:p w:rsidR="00DA2135" w:rsidRDefault="00DA2135" w:rsidP="005A43D2"/>
    <w:p w:rsidR="00DA2135" w:rsidRDefault="00DA2135" w:rsidP="005A43D2">
      <w:r>
        <w:t xml:space="preserve">On a motion by Mr. LaBruna, seconded by Mr. Boese, the Minutes of the September 10, 2019 Special Planning Board Meeting </w:t>
      </w:r>
      <w:proofErr w:type="gramStart"/>
      <w:r>
        <w:t>were</w:t>
      </w:r>
      <w:proofErr w:type="gramEnd"/>
      <w:r>
        <w:t xml:space="preserve"> accepted.  Motion carried </w:t>
      </w:r>
      <w:r w:rsidR="00006971">
        <w:t>5</w:t>
      </w:r>
      <w:r>
        <w:t xml:space="preserve"> – 0.</w:t>
      </w:r>
    </w:p>
    <w:p w:rsidR="00DA2135" w:rsidRDefault="00DA2135" w:rsidP="005A43D2"/>
    <w:p w:rsidR="00DA2135" w:rsidRDefault="00DA2135" w:rsidP="005A43D2"/>
    <w:p w:rsidR="00DA2135" w:rsidRDefault="00DA2135" w:rsidP="005A43D2">
      <w:r>
        <w:t xml:space="preserve">On a motion by Mr. Torelli, seconded by Ms. O’Donnell, the Meeting was adjourned at 9:20 p.m.  Motion carried </w:t>
      </w:r>
      <w:r w:rsidR="00006971">
        <w:t>5</w:t>
      </w:r>
      <w:r>
        <w:t xml:space="preserve"> – 0.</w:t>
      </w:r>
    </w:p>
    <w:p w:rsidR="00DA2135" w:rsidRDefault="00DA2135" w:rsidP="005A43D2"/>
    <w:p w:rsidR="002A5D7D" w:rsidRDefault="002A5D7D" w:rsidP="005A43D2"/>
    <w:p w:rsidR="005A43D2" w:rsidRDefault="005A43D2" w:rsidP="005A43D2"/>
    <w:p w:rsidR="005A43D2" w:rsidRDefault="005A43D2" w:rsidP="005A43D2"/>
    <w:p w:rsidR="005A43D2" w:rsidRDefault="005A43D2" w:rsidP="005A43D2"/>
    <w:p w:rsidR="005A43D2" w:rsidRDefault="005A43D2" w:rsidP="005A43D2"/>
    <w:p w:rsidR="005A43D2" w:rsidRDefault="005A43D2" w:rsidP="005A43D2">
      <w:r>
        <w:t>Elaine McClung, Chair</w:t>
      </w:r>
    </w:p>
    <w:p w:rsidR="005A43D2" w:rsidRDefault="005A43D2" w:rsidP="005A43D2"/>
    <w:p w:rsidR="005A43D2" w:rsidRDefault="005A43D2" w:rsidP="005A43D2">
      <w:r>
        <w:t>Notes prepared by Meg Strobl</w:t>
      </w:r>
    </w:p>
    <w:p w:rsidR="005A43D2" w:rsidRDefault="005A43D2" w:rsidP="005A43D2"/>
    <w:p w:rsidR="008E0318" w:rsidRDefault="008E0318"/>
    <w:sectPr w:rsidR="008E0318" w:rsidSect="005A43D2">
      <w:foot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C3B" w:rsidRDefault="008F1C3B" w:rsidP="00EC08A3">
      <w:r>
        <w:separator/>
      </w:r>
    </w:p>
  </w:endnote>
  <w:endnote w:type="continuationSeparator" w:id="0">
    <w:p w:rsidR="008F1C3B" w:rsidRDefault="008F1C3B" w:rsidP="00EC0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18830"/>
      <w:docPartObj>
        <w:docPartGallery w:val="Page Numbers (Bottom of Page)"/>
        <w:docPartUnique/>
      </w:docPartObj>
    </w:sdtPr>
    <w:sdtContent>
      <w:p w:rsidR="00DA34FE" w:rsidRDefault="00107F52">
        <w:pPr>
          <w:pStyle w:val="Footer"/>
        </w:pPr>
        <w:fldSimple w:instr=" PAGE   \* MERGEFORMAT ">
          <w:r w:rsidR="00AD00BE">
            <w:rPr>
              <w:noProof/>
            </w:rPr>
            <w:t>3</w:t>
          </w:r>
        </w:fldSimple>
      </w:p>
    </w:sdtContent>
  </w:sdt>
  <w:p w:rsidR="00DA34FE" w:rsidRDefault="00DA34FE">
    <w:pPr>
      <w:pStyle w:val="Footer"/>
    </w:pPr>
    <w:r>
      <w:t>September 24,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C3B" w:rsidRDefault="008F1C3B" w:rsidP="00EC08A3">
      <w:r>
        <w:separator/>
      </w:r>
    </w:p>
  </w:footnote>
  <w:footnote w:type="continuationSeparator" w:id="0">
    <w:p w:rsidR="008F1C3B" w:rsidRDefault="008F1C3B" w:rsidP="00EC0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D2"/>
    <w:rsid w:val="00006971"/>
    <w:rsid w:val="000C7229"/>
    <w:rsid w:val="00107F52"/>
    <w:rsid w:val="00205946"/>
    <w:rsid w:val="0023278F"/>
    <w:rsid w:val="002A5D7D"/>
    <w:rsid w:val="002B13C1"/>
    <w:rsid w:val="002E20CC"/>
    <w:rsid w:val="0034621A"/>
    <w:rsid w:val="00404864"/>
    <w:rsid w:val="00560BCF"/>
    <w:rsid w:val="00576738"/>
    <w:rsid w:val="005A43D2"/>
    <w:rsid w:val="00645A9A"/>
    <w:rsid w:val="006C2AC8"/>
    <w:rsid w:val="006D08FE"/>
    <w:rsid w:val="00740E1A"/>
    <w:rsid w:val="007A789B"/>
    <w:rsid w:val="007B7034"/>
    <w:rsid w:val="00834448"/>
    <w:rsid w:val="0083456D"/>
    <w:rsid w:val="008A443F"/>
    <w:rsid w:val="008B151D"/>
    <w:rsid w:val="008B5067"/>
    <w:rsid w:val="008E0318"/>
    <w:rsid w:val="008F1C3B"/>
    <w:rsid w:val="009600CB"/>
    <w:rsid w:val="009D2EE0"/>
    <w:rsid w:val="009F387A"/>
    <w:rsid w:val="00A26A08"/>
    <w:rsid w:val="00AD00BE"/>
    <w:rsid w:val="00C111CC"/>
    <w:rsid w:val="00CA5F2C"/>
    <w:rsid w:val="00D97BF7"/>
    <w:rsid w:val="00DA2135"/>
    <w:rsid w:val="00DA34FE"/>
    <w:rsid w:val="00DA727A"/>
    <w:rsid w:val="00E17D2C"/>
    <w:rsid w:val="00E806C0"/>
    <w:rsid w:val="00EB55E6"/>
    <w:rsid w:val="00EC08A3"/>
    <w:rsid w:val="00F74907"/>
    <w:rsid w:val="00F767AE"/>
    <w:rsid w:val="00FD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0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8A3"/>
  </w:style>
  <w:style w:type="paragraph" w:styleId="Footer">
    <w:name w:val="footer"/>
    <w:basedOn w:val="Normal"/>
    <w:link w:val="FooterChar"/>
    <w:uiPriority w:val="99"/>
    <w:unhideWhenUsed/>
    <w:rsid w:val="00EC0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13</cp:revision>
  <cp:lastPrinted>2019-10-22T14:28:00Z</cp:lastPrinted>
  <dcterms:created xsi:type="dcterms:W3CDTF">2019-09-25T13:53:00Z</dcterms:created>
  <dcterms:modified xsi:type="dcterms:W3CDTF">2019-10-22T14:29:00Z</dcterms:modified>
</cp:coreProperties>
</file>